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72F8" w14:textId="77777777" w:rsidR="00E02187" w:rsidRDefault="00FD2583">
      <w:pPr>
        <w:pStyle w:val="Zkladntext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4976FEC" wp14:editId="70AD97FC">
                <wp:extent cx="6532880" cy="1005205"/>
                <wp:effectExtent l="9525" t="0" r="1270" b="13969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BA0635" w14:textId="77777777" w:rsidR="00E02187" w:rsidRDefault="00FD2583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</w:rPr>
                              <w:t>Vyjadrenie zariadenia poradenstva a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</w:rPr>
                              <w:t>prevencie</w:t>
                            </w:r>
                          </w:p>
                          <w:p w14:paraId="2E8CF87F" w14:textId="77777777" w:rsidR="00E02187" w:rsidRDefault="00FD2583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znevýhodnením/s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nadaním</w:t>
                            </w:r>
                            <w:r>
                              <w:rPr>
                                <w:color w:val="231F20"/>
                                <w:position w:val="6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</w:p>
                          <w:p w14:paraId="7125E06C" w14:textId="77777777" w:rsidR="00E02187" w:rsidRDefault="00FD2583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976FEC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4N1AEAALsDAAAOAAAAZHJzL2Uyb0RvYy54bWysU9uO0zAQfUfiHyy/06RBXaqo6WrZsghp&#10;BSstfIDjOI2F4zEet0n/nrGTtlxfEIrkjO2TM3POTDa3Y2/YUXnUYCu+XOScKSuh0XZf8S+fH16t&#10;OcMgbCMMWFXxk0J+u335YjO4UhXQgWmUZ0RisRxcxbsQXJllKDvVC1yAU5YuW/C9CLT1+6zxYiD2&#10;3mRFnt9kA/jGeZAKkU530yXfJv62VTJ8altUgZmKU20hrT6tdVyz7UaUey9cp+VchviHKnqhLSW9&#10;UO1EEOzg9W9UvZYeENqwkNBn0LZaqqSB1CzzX9Q8d8KppIXMQXexCf8frfx4fHZPnoXxLYzUwCQC&#10;3SPIr0jeZIPDcsZET7FEQkehY+v7+CYJjD4kb08XP9UYmKTDm9XrYr2mK0l3yzxfFfkqOp5dP3ce&#10;w3sFPYtBxT01LJUgjo8YJugZErMhGN08aGPSxu/re+PZUVBz393FZ2b/CWYsGyh98SbPJ3V/5aAO&#10;FHnxJ45Yw05gN+VK9DPM2NmlyZhoURjrkemm4uuIiSc1NCcyeaA5qzh+OwivODMfLD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sK/4N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4FBA0635" w14:textId="77777777" w:rsidR="00E02187" w:rsidRDefault="00FD2583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231F20"/>
                        </w:rPr>
                        <w:t>Vyjadrenie zariadenia poradenstva a</w:t>
                      </w:r>
                      <w:r>
                        <w:rPr>
                          <w:rFonts w:asci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31F20"/>
                          <w:spacing w:val="-2"/>
                        </w:rPr>
                        <w:t>prevencie</w:t>
                      </w:r>
                    </w:p>
                    <w:p w14:paraId="2E8CF87F" w14:textId="77777777" w:rsidR="00E02187" w:rsidRDefault="00FD2583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znevýhodnením/s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nadaním</w:t>
                      </w:r>
                      <w:r>
                        <w:rPr>
                          <w:color w:val="231F20"/>
                          <w:position w:val="6"/>
                          <w:sz w:val="10"/>
                        </w:rPr>
                        <w:t>10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</w:p>
                    <w:p w14:paraId="7125E06C" w14:textId="77777777" w:rsidR="00E02187" w:rsidRDefault="00FD2583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D68AB4" w14:textId="77777777" w:rsidR="00E02187" w:rsidRDefault="00E02187">
      <w:pPr>
        <w:pStyle w:val="Zkladntext"/>
      </w:pPr>
    </w:p>
    <w:p w14:paraId="659409D5" w14:textId="77777777" w:rsidR="00E02187" w:rsidRDefault="00E02187">
      <w:pPr>
        <w:pStyle w:val="Zkladntext"/>
        <w:spacing w:before="154"/>
      </w:pPr>
    </w:p>
    <w:p w14:paraId="7B4A26B0" w14:textId="77777777" w:rsidR="00E02187" w:rsidRDefault="00FD2583">
      <w:pPr>
        <w:spacing w:before="1"/>
        <w:ind w:left="105"/>
        <w:rPr>
          <w:sz w:val="18"/>
        </w:rPr>
      </w:pPr>
      <w:r>
        <w:rPr>
          <w:rFonts w:ascii="Arial" w:hAnsi="Arial"/>
          <w:b/>
          <w:color w:val="231F20"/>
          <w:sz w:val="18"/>
        </w:rPr>
        <w:t>Názov</w:t>
      </w:r>
      <w:r>
        <w:rPr>
          <w:rFonts w:ascii="Arial" w:hAnsi="Arial"/>
          <w:b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zariadenia</w:t>
      </w:r>
      <w:r>
        <w:rPr>
          <w:rFonts w:ascii="Arial" w:hAnsi="Arial"/>
          <w:b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poradenstva</w:t>
      </w:r>
      <w:r>
        <w:rPr>
          <w:rFonts w:ascii="Arial" w:hAnsi="Arial"/>
          <w:b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a</w:t>
      </w:r>
      <w:r>
        <w:rPr>
          <w:rFonts w:ascii="Arial" w:hAnsi="Arial"/>
          <w:b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prevencie:</w:t>
      </w:r>
      <w:r>
        <w:rPr>
          <w:rFonts w:ascii="Arial" w:hAnsi="Arial"/>
          <w:b/>
          <w:color w:val="231F20"/>
          <w:spacing w:val="62"/>
          <w:sz w:val="18"/>
        </w:rPr>
        <w:t xml:space="preserve"> </w:t>
      </w: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</w:t>
      </w:r>
    </w:p>
    <w:p w14:paraId="66BB26DF" w14:textId="77777777" w:rsidR="00E02187" w:rsidRDefault="00FD2583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34CF1972" w14:textId="77777777" w:rsidR="00E02187" w:rsidRDefault="00FD2583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080FFB7D" w14:textId="77777777" w:rsidR="00E02187" w:rsidRDefault="00FD2583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682FB26A" w14:textId="77777777" w:rsidR="00E02187" w:rsidRDefault="00E02187">
      <w:pPr>
        <w:pStyle w:val="Zkladntext"/>
        <w:spacing w:before="185"/>
      </w:pPr>
    </w:p>
    <w:p w14:paraId="08DC7BB5" w14:textId="77777777" w:rsidR="00E02187" w:rsidRDefault="00FD2583">
      <w:pPr>
        <w:pStyle w:val="Nadpis1"/>
        <w:spacing w:line="372" w:lineRule="auto"/>
        <w:ind w:left="105" w:right="1778"/>
      </w:pPr>
      <w:r>
        <w:rPr>
          <w:color w:val="231F20"/>
        </w:rPr>
        <w:t>Vyjadrenie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znevýhodnením/s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nadaním*)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predprimárne vzdelávanie v materskej škole:</w:t>
      </w:r>
    </w:p>
    <w:p w14:paraId="0D827126" w14:textId="77777777" w:rsidR="00E02187" w:rsidRDefault="00E02187">
      <w:pPr>
        <w:pStyle w:val="Zkladntext"/>
        <w:rPr>
          <w:rFonts w:ascii="Arial"/>
          <w:b/>
        </w:rPr>
      </w:pPr>
    </w:p>
    <w:p w14:paraId="603B8097" w14:textId="77777777" w:rsidR="00E02187" w:rsidRDefault="00E02187">
      <w:pPr>
        <w:pStyle w:val="Zkladntext"/>
        <w:rPr>
          <w:rFonts w:ascii="Arial"/>
          <w:b/>
        </w:rPr>
      </w:pPr>
    </w:p>
    <w:p w14:paraId="65C10D20" w14:textId="77777777" w:rsidR="00E02187" w:rsidRDefault="00E02187">
      <w:pPr>
        <w:pStyle w:val="Zkladntext"/>
        <w:rPr>
          <w:rFonts w:ascii="Arial"/>
          <w:b/>
        </w:rPr>
      </w:pPr>
    </w:p>
    <w:p w14:paraId="3A217086" w14:textId="77777777" w:rsidR="00E02187" w:rsidRDefault="00E02187">
      <w:pPr>
        <w:pStyle w:val="Zkladntext"/>
        <w:rPr>
          <w:rFonts w:ascii="Arial"/>
          <w:b/>
        </w:rPr>
      </w:pPr>
    </w:p>
    <w:p w14:paraId="2FE68DBC" w14:textId="77777777" w:rsidR="00E02187" w:rsidRDefault="00E02187">
      <w:pPr>
        <w:pStyle w:val="Zkladntext"/>
        <w:rPr>
          <w:rFonts w:ascii="Arial"/>
          <w:b/>
        </w:rPr>
      </w:pPr>
    </w:p>
    <w:p w14:paraId="3AD842F5" w14:textId="77777777" w:rsidR="00E02187" w:rsidRDefault="00E02187">
      <w:pPr>
        <w:pStyle w:val="Zkladntext"/>
        <w:rPr>
          <w:rFonts w:ascii="Arial"/>
          <w:b/>
        </w:rPr>
      </w:pPr>
    </w:p>
    <w:p w14:paraId="158D8CCB" w14:textId="77777777" w:rsidR="00E02187" w:rsidRDefault="00E02187">
      <w:pPr>
        <w:pStyle w:val="Zkladntext"/>
        <w:rPr>
          <w:rFonts w:ascii="Arial"/>
          <w:b/>
        </w:rPr>
      </w:pPr>
    </w:p>
    <w:p w14:paraId="725F0EC6" w14:textId="77777777" w:rsidR="00E02187" w:rsidRDefault="00E02187">
      <w:pPr>
        <w:pStyle w:val="Zkladntext"/>
        <w:rPr>
          <w:rFonts w:ascii="Arial"/>
          <w:b/>
        </w:rPr>
      </w:pPr>
    </w:p>
    <w:p w14:paraId="43C6C9A0" w14:textId="77777777" w:rsidR="00E02187" w:rsidRDefault="00E02187">
      <w:pPr>
        <w:pStyle w:val="Zkladntext"/>
        <w:rPr>
          <w:rFonts w:ascii="Arial"/>
          <w:b/>
        </w:rPr>
      </w:pPr>
    </w:p>
    <w:p w14:paraId="3C31D72B" w14:textId="77777777" w:rsidR="00E02187" w:rsidRDefault="00E02187">
      <w:pPr>
        <w:pStyle w:val="Zkladntext"/>
        <w:rPr>
          <w:rFonts w:ascii="Arial"/>
          <w:b/>
        </w:rPr>
      </w:pPr>
    </w:p>
    <w:p w14:paraId="5F185081" w14:textId="77777777" w:rsidR="00E02187" w:rsidRDefault="00E02187">
      <w:pPr>
        <w:pStyle w:val="Zkladntext"/>
        <w:rPr>
          <w:rFonts w:ascii="Arial"/>
          <w:b/>
        </w:rPr>
      </w:pPr>
    </w:p>
    <w:p w14:paraId="42D5546F" w14:textId="77777777" w:rsidR="00E02187" w:rsidRDefault="00E02187">
      <w:pPr>
        <w:pStyle w:val="Zkladntext"/>
        <w:spacing w:before="195"/>
        <w:rPr>
          <w:rFonts w:ascii="Arial"/>
          <w:b/>
        </w:rPr>
      </w:pPr>
    </w:p>
    <w:p w14:paraId="0D14EB90" w14:textId="77777777" w:rsidR="00E02187" w:rsidRDefault="00FD2583">
      <w:pPr>
        <w:pStyle w:val="Zkladntext"/>
        <w:ind w:left="105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769DA07E" w14:textId="77777777" w:rsidR="00E02187" w:rsidRDefault="00E02187">
      <w:pPr>
        <w:pStyle w:val="Zkladntext"/>
      </w:pPr>
    </w:p>
    <w:p w14:paraId="1822EFEC" w14:textId="77777777" w:rsidR="00E02187" w:rsidRDefault="00E02187">
      <w:pPr>
        <w:pStyle w:val="Zkladntext"/>
      </w:pPr>
    </w:p>
    <w:p w14:paraId="0F5AE4D0" w14:textId="77777777" w:rsidR="00E02187" w:rsidRDefault="00E02187">
      <w:pPr>
        <w:pStyle w:val="Zkladntext"/>
      </w:pPr>
    </w:p>
    <w:p w14:paraId="2D08BC42" w14:textId="77777777" w:rsidR="00E02187" w:rsidRDefault="00E02187">
      <w:pPr>
        <w:pStyle w:val="Zkladntext"/>
        <w:spacing w:before="36"/>
      </w:pPr>
    </w:p>
    <w:p w14:paraId="432AE866" w14:textId="77777777" w:rsidR="00E02187" w:rsidRDefault="00FD2583">
      <w:pPr>
        <w:spacing w:line="203" w:lineRule="exact"/>
        <w:ind w:left="6593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40B036D9" w14:textId="5774D320" w:rsidR="00E02187" w:rsidRDefault="00FD2583" w:rsidP="00E230F9">
      <w:pPr>
        <w:pStyle w:val="Zkladntext"/>
        <w:spacing w:before="2" w:line="232" w:lineRule="auto"/>
        <w:ind w:left="6731" w:right="139"/>
        <w:jc w:val="center"/>
        <w:rPr>
          <w:sz w:val="20"/>
        </w:rPr>
      </w:pPr>
      <w:r>
        <w:rPr>
          <w:color w:val="231F20"/>
        </w:rPr>
        <w:t>Titul,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priezvisko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štatutárneho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orgánu zariadenia poradenstva a prevencie, pečiatka a podpis</w:t>
      </w:r>
    </w:p>
    <w:p w14:paraId="500D17B6" w14:textId="1210A8C8" w:rsidR="00E02187" w:rsidRDefault="00E02187" w:rsidP="00E230F9">
      <w:pPr>
        <w:pStyle w:val="Zkladntext"/>
        <w:ind w:left="95"/>
      </w:pPr>
    </w:p>
    <w:sectPr w:rsidR="00E02187">
      <w:footerReference w:type="default" r:id="rId7"/>
      <w:pgSz w:w="11910" w:h="16840"/>
      <w:pgMar w:top="680" w:right="708" w:bottom="1140" w:left="708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B38C2" w14:textId="77777777" w:rsidR="00FD2583" w:rsidRDefault="00FD2583">
      <w:r>
        <w:separator/>
      </w:r>
    </w:p>
  </w:endnote>
  <w:endnote w:type="continuationSeparator" w:id="0">
    <w:p w14:paraId="5620F7E5" w14:textId="77777777" w:rsidR="00FD2583" w:rsidRDefault="00FD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E728D" w14:textId="77777777" w:rsidR="00E02187" w:rsidRDefault="00FD2583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18A01DC2" wp14:editId="51A25791">
              <wp:simplePos x="0" y="0"/>
              <wp:positionH relativeFrom="page">
                <wp:posOffset>520065</wp:posOffset>
              </wp:positionH>
              <wp:positionV relativeFrom="page">
                <wp:posOffset>9957168</wp:posOffset>
              </wp:positionV>
              <wp:extent cx="1419225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9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9225" h="6350">
                            <a:moveTo>
                              <a:pt x="141909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419098" y="6108"/>
                            </a:lnTo>
                            <a:lnTo>
                              <a:pt x="1419098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573F70" id="Graphic 34" o:spid="_x0000_s1026" style="position:absolute;margin-left:40.95pt;margin-top:784.05pt;width:111.75pt;height:.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hSIwIAAL0EAAAOAAAAZHJzL2Uyb0RvYy54bWysVMtu2zAQvBfoPxC813qkCRLBclAkcFEg&#10;SAPERc80RVlCKS7LpS3777ukTEdoTy16IZfa4XD2peX9cdDsoBz2YGpeLHLOlJHQ9GZX82+b9Ydb&#10;ztAL0wgNRtX8pJDfr96/W462UiV0oBvlGJEYrEZb8857W2UZyk4NAhdglSFnC24Qno5ulzVOjMQ+&#10;6KzM85tsBNdYB1Ih0tfHyclXkb9tlfRf2xaVZ7rmpM3H1cV1G9ZstRTVzgnb9fIsQ/yDikH0hh69&#10;UD0KL9je9X9QDb10gND6hYQhg7btpYoxUDRF/ls0r52wKsZCyUF7SRP+P1r5fHi1Ly5IR/sE8gdS&#10;RrLRYnXxhAOeMcfWDQFLwtkxZvF0yaI6eibpY/GxuCvLa84k+W6urmOSM1Glu3KP/rOCyCMOT+in&#10;GjTJEl2y5NEk01ElQw11rKHnjGroOKMabqcaWuHDvSAumGycCenOOoJzgIPaQIT5EEJQm99Rl6ZA&#10;SOkbRps5lhpohkq+tNvIN2Fuivw26CKy5E77BJs/+1fglM1EJzWgml4KcccnL7mg5+fZRtB9s+61&#10;DuGj220ftGMHQWktr4p1mahnsNgJU/FDG2yhOb04NtK81Bx/7oVTnOkvhhoyDFcyXDK2yXBeP0Ac&#10;wZh5h35z/C6cZZbMmnvqnWdI7S6q1BakPwAmbLhp4NPeQ9uHnonaJkXnA81IjP88z2EI5+eIevvr&#10;rH4BAAD//wMAUEsDBBQABgAIAAAAIQC5mz3L3wAAAAwBAAAPAAAAZHJzL2Rvd25yZXYueG1sTI/B&#10;TsMwDIbvSLxDZCQuE0sDbGpL0wkhIbQDB8oeIGtMWmicqsm28vYYLuzo359+f642sx/EEafYB9Kg&#10;lhkIpDbYnpyG3fvzTQ4iJkPWDIFQwzdG2NSXF5UpbTjRGx6b5ASXUCyNhi6lsZQyth16E5dhROLd&#10;R5i8STxOTtrJnLjcD/I2y9bSm574QmdGfOqw/WoOXsPCvaAqPpvdAre9S68qjtuUa319NT8+gEg4&#10;p38YfvVZHWp22ocD2SgGDbkqmOR8tc4VCCbustU9iP1fVCiQdSXPn6h/AAAA//8DAFBLAQItABQA&#10;BgAIAAAAIQC2gziS/gAAAOEBAAATAAAAAAAAAAAAAAAAAAAAAABbQ29udGVudF9UeXBlc10ueG1s&#10;UEsBAi0AFAAGAAgAAAAhADj9If/WAAAAlAEAAAsAAAAAAAAAAAAAAAAALwEAAF9yZWxzLy5yZWxz&#10;UEsBAi0AFAAGAAgAAAAhAJ7RaFIjAgAAvQQAAA4AAAAAAAAAAAAAAAAALgIAAGRycy9lMm9Eb2Mu&#10;eG1sUEsBAi0AFAAGAAgAAAAhALmbPcvfAAAADAEAAA8AAAAAAAAAAAAAAAAAfQQAAGRycy9kb3du&#10;cmV2LnhtbFBLBQYAAAAABAAEAPMAAACJBQAAAAA=&#10;" path="m1419098,l,,,6108r1419098,l1419098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5C064970" wp14:editId="783C3FE0">
              <wp:simplePos x="0" y="0"/>
              <wp:positionH relativeFrom="page">
                <wp:posOffset>487659</wp:posOffset>
              </wp:positionH>
              <wp:positionV relativeFrom="page">
                <wp:posOffset>10002681</wp:posOffset>
              </wp:positionV>
              <wp:extent cx="2583815" cy="2520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13F524" w14:textId="77777777" w:rsidR="00E02187" w:rsidRDefault="00FD2583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Toto vyjadrenie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môže byť aj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súčasťou potvrdenia o zdravotnej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 xml:space="preserve">spôsobilosti 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>dieťaťa.</w:t>
                          </w:r>
                        </w:p>
                        <w:p w14:paraId="2BB033B5" w14:textId="77777777" w:rsidR="00E02187" w:rsidRDefault="00FD2583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64970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7" type="#_x0000_t202" style="position:absolute;margin-left:38.4pt;margin-top:787.6pt;width:203.45pt;height:19.8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2kmAEAACIDAAAOAAAAZHJzL2Uyb0RvYy54bWysUsGO0zAQvSPxD5bv1GlQUYmaroAVCGkF&#10;SLt8gOvYjUXsMR63Sf+esZu2CG6rvYzH4/Hze2+8uZvcwI46ogXf8uWi4kx7BZ31+5b/fPr8Zs0Z&#10;Juk7OYDXLT9p5Hfb1682Y2h0DT0MnY6MQDw2Y2h5n1JohEDVaydxAUF7OjQQnUy0jXvRRTkSuhtE&#10;XVXvxAixCxGURqTq/fmQbwu+MVql78agTmxoOXFLJcYSdzmK7UY2+yhDb9VMQz6DhZPW06NXqHuZ&#10;JDtE+x+UsyoCgkkLBU6AMVbpooHULKt/1Dz2MuiihczBcLUJXw5WfTs+hh+RpekjTDTAIgLDA6hf&#10;SN6IMWAz92RPsUHqzkInE11eSQKji+Tt6eqnnhJTVKxX67fr5YozRWf1qq7er7Lh4nY7RExfNDiW&#10;k5ZHmldhII8PmM6tl5aZzPn9zCRNu4nZjpAzaK7soDuRlpHG2XL8fZBRczZ89eRXnv0liZdkd0li&#10;Gj5B+SFZkocPhwTGFgI33JkADaJImD9NnvTf+9J1+9rbPwAAAP//AwBQSwMEFAAGAAgAAAAhALw6&#10;SCnhAAAADAEAAA8AAABkcnMvZG93bnJldi54bWxMj01Pg0AQhu8m/ofNmHizS2sLLbI0jdGTiZHi&#10;weMCU9iUnUV22+K/dzzV4/uRd57JtpPtxRlHbxwpmM8iEEi1awy1Cj7L14c1CB80Nbp3hAp+0MM2&#10;v73JdNq4CxV43odW8Aj5VCvoQhhSKX3dodV+5gYkzg5utDqwHFvZjPrC47aXiyiKpdWG+EKnB3zu&#10;sD7uT1bB7ouKF/P9Xn0Uh8KU5Sait/io1P3dtHsCEXAK1zL84TM65MxUuRM1XvQKkpjJA/urZLUA&#10;wY3l+jEBUbEVz5cbkHkm/z+R/wIAAP//AwBQSwECLQAUAAYACAAAACEAtoM4kv4AAADhAQAAEwAA&#10;AAAAAAAAAAAAAAAAAAAAW0NvbnRlbnRfVHlwZXNdLnhtbFBLAQItABQABgAIAAAAIQA4/SH/1gAA&#10;AJQBAAALAAAAAAAAAAAAAAAAAC8BAABfcmVscy8ucmVsc1BLAQItABQABgAIAAAAIQDfCb2kmAEA&#10;ACIDAAAOAAAAAAAAAAAAAAAAAC4CAABkcnMvZTJvRG9jLnhtbFBLAQItABQABgAIAAAAIQC8Okgp&#10;4QAAAAwBAAAPAAAAAAAAAAAAAAAAAPIDAABkcnMvZG93bnJldi54bWxQSwUGAAAAAAQABADzAAAA&#10;AAUAAAAA&#10;" filled="f" stroked="f">
              <v:textbox inset="0,0,0,0">
                <w:txbxContent>
                  <w:p w14:paraId="2F13F524" w14:textId="77777777" w:rsidR="00E02187" w:rsidRDefault="00FD2583">
                    <w:pPr>
                      <w:spacing w:before="21"/>
                      <w:ind w:left="45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sz w:val="10"/>
                      </w:rPr>
                      <w:t>11)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Toto vyjadrenie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môže byť aj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súčasťou potvrdenia o zdravotnej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 xml:space="preserve">spôsobilosti 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>dieťaťa.</w:t>
                    </w:r>
                  </w:p>
                  <w:p w14:paraId="2BB033B5" w14:textId="77777777" w:rsidR="00E02187" w:rsidRDefault="00FD2583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3A6B6DAF" wp14:editId="465BAF69">
              <wp:simplePos x="0" y="0"/>
              <wp:positionH relativeFrom="page">
                <wp:posOffset>5080710</wp:posOffset>
              </wp:positionH>
              <wp:positionV relativeFrom="page">
                <wp:posOffset>10122477</wp:posOffset>
              </wp:positionV>
              <wp:extent cx="1988185" cy="1320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E6CF35" w14:textId="77777777" w:rsidR="00E02187" w:rsidRDefault="00FD2583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6B6DAF" id="Textbox 36" o:spid="_x0000_s1028" type="#_x0000_t202" style="position:absolute;margin-left:400.05pt;margin-top:797.05pt;width:156.55pt;height:10.4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TCmAEAACIDAAAOAAAAZHJzL2Uyb0RvYy54bWysUt1u2yAUvp/Ud0DcNzipNnlWnGpb1WlS&#10;tU1q9wAEQ4xmOJRDYuftd6BOMm13VW/gAIeP74f17eQGdtARLfiWLxcVZ9or6KzftfzX0/11zRkm&#10;6Ts5gNctP2rkt5urd+sxNHoFPQydjoxAPDZjaHmfUmiEQNVrJ3EBQXs6NBCdTLSMO9FFORK6G8Sq&#10;qj6IEWIXIiiNSLt3L4d8U/CN0Sr9MAZ1YkPLiVsqYyzjNo9is5bNLsrQWzXTkK9g4aT19OgZ6k4m&#10;yfbR/gflrIqAYNJCgRNgjFW6aCA1y+ofNY+9DLpoIXMwnG3Ct4NV3w+P4WdkafoMEwVYRGB4APUb&#10;yRsxBmzmnuwpNkjdWehkosszSWB0kbw9nv3UU2Iqo32s62X9njNFZ8ubVVUXw8XldoiYvmpwLBct&#10;j5RXYSAPD5jy+7I5tcxkXt7PTNK0nZjtWn6TU8w7W+iOpGWkOFuOz3sZNWfDN09+5exPRTwV21MR&#10;0/AFyg/Jkjx82icwthC44M4EKIjCa/40Oem/16Xr8rU3fwAAAP//AwBQSwMEFAAGAAgAAAAhAHCt&#10;3BHhAAAADgEAAA8AAABkcnMvZG93bnJldi54bWxMj8FOwzAQRO9I/IO1SNyonVKiJsSpKgQnJEQa&#10;Dhyd2E2sxusQu234e7ancpvVPM3OFJvZDexkpmA9SkgWApjB1muLnYSv+u1hDSxEhVoNHo2EXxNg&#10;U97eFCrX/oyVOe1ixygEQ64k9DGOOeeh7Y1TYeFHg+Tt/eRUpHPquJ7UmcLdwJdCpNwpi/ShV6N5&#10;6U172B2dhO03Vq/256P5rPaVretM4Ht6kPL+bt4+A4tmjlcYLvWpOpTUqfFH1IENEtZCJISS8ZSt&#10;SF2QJHlcAmtIpckqA14W/P+M8g8AAP//AwBQSwECLQAUAAYACAAAACEAtoM4kv4AAADhAQAAEwAA&#10;AAAAAAAAAAAAAAAAAAAAW0NvbnRlbnRfVHlwZXNdLnhtbFBLAQItABQABgAIAAAAIQA4/SH/1gAA&#10;AJQBAAALAAAAAAAAAAAAAAAAAC8BAABfcmVscy8ucmVsc1BLAQItABQABgAIAAAAIQChLvTCmAEA&#10;ACIDAAAOAAAAAAAAAAAAAAAAAC4CAABkcnMvZTJvRG9jLnhtbFBLAQItABQABgAIAAAAIQBwrdwR&#10;4QAAAA4BAAAPAAAAAAAAAAAAAAAAAPIDAABkcnMvZG93bnJldi54bWxQSwUGAAAAAAQABADzAAAA&#10;AAUAAAAA&#10;" filled="f" stroked="f">
              <v:textbox inset="0,0,0,0">
                <w:txbxContent>
                  <w:p w14:paraId="52E6CF35" w14:textId="77777777" w:rsidR="00E02187" w:rsidRDefault="00FD2583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pacing w:val="-6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BB96D" w14:textId="77777777" w:rsidR="00FD2583" w:rsidRDefault="00FD2583">
      <w:r>
        <w:separator/>
      </w:r>
    </w:p>
  </w:footnote>
  <w:footnote w:type="continuationSeparator" w:id="0">
    <w:p w14:paraId="4C5EBAD6" w14:textId="77777777" w:rsidR="00FD2583" w:rsidRDefault="00FD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65721"/>
    <w:multiLevelType w:val="hybridMultilevel"/>
    <w:tmpl w:val="CF98A7F6"/>
    <w:lvl w:ilvl="0" w:tplc="F626C01C">
      <w:start w:val="7"/>
      <w:numFmt w:val="decimal"/>
      <w:lvlText w:val="%1)"/>
      <w:lvlJc w:val="left"/>
      <w:pPr>
        <w:ind w:left="22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70C81F0C">
      <w:numFmt w:val="bullet"/>
      <w:lvlText w:val="•"/>
      <w:lvlJc w:val="left"/>
      <w:pPr>
        <w:ind w:left="1246" w:hanging="123"/>
      </w:pPr>
      <w:rPr>
        <w:rFonts w:hint="default"/>
        <w:lang w:val="sk-SK" w:eastAsia="en-US" w:bidi="ar-SA"/>
      </w:rPr>
    </w:lvl>
    <w:lvl w:ilvl="2" w:tplc="551EC968">
      <w:numFmt w:val="bullet"/>
      <w:lvlText w:val="•"/>
      <w:lvlJc w:val="left"/>
      <w:pPr>
        <w:ind w:left="2273" w:hanging="123"/>
      </w:pPr>
      <w:rPr>
        <w:rFonts w:hint="default"/>
        <w:lang w:val="sk-SK" w:eastAsia="en-US" w:bidi="ar-SA"/>
      </w:rPr>
    </w:lvl>
    <w:lvl w:ilvl="3" w:tplc="358472D2">
      <w:numFmt w:val="bullet"/>
      <w:lvlText w:val="•"/>
      <w:lvlJc w:val="left"/>
      <w:pPr>
        <w:ind w:left="3300" w:hanging="123"/>
      </w:pPr>
      <w:rPr>
        <w:rFonts w:hint="default"/>
        <w:lang w:val="sk-SK" w:eastAsia="en-US" w:bidi="ar-SA"/>
      </w:rPr>
    </w:lvl>
    <w:lvl w:ilvl="4" w:tplc="83FE204C">
      <w:numFmt w:val="bullet"/>
      <w:lvlText w:val="•"/>
      <w:lvlJc w:val="left"/>
      <w:pPr>
        <w:ind w:left="4327" w:hanging="123"/>
      </w:pPr>
      <w:rPr>
        <w:rFonts w:hint="default"/>
        <w:lang w:val="sk-SK" w:eastAsia="en-US" w:bidi="ar-SA"/>
      </w:rPr>
    </w:lvl>
    <w:lvl w:ilvl="5" w:tplc="4AE2543A">
      <w:numFmt w:val="bullet"/>
      <w:lvlText w:val="•"/>
      <w:lvlJc w:val="left"/>
      <w:pPr>
        <w:ind w:left="5354" w:hanging="123"/>
      </w:pPr>
      <w:rPr>
        <w:rFonts w:hint="default"/>
        <w:lang w:val="sk-SK" w:eastAsia="en-US" w:bidi="ar-SA"/>
      </w:rPr>
    </w:lvl>
    <w:lvl w:ilvl="6" w:tplc="A5789B58">
      <w:numFmt w:val="bullet"/>
      <w:lvlText w:val="•"/>
      <w:lvlJc w:val="left"/>
      <w:pPr>
        <w:ind w:left="6381" w:hanging="123"/>
      </w:pPr>
      <w:rPr>
        <w:rFonts w:hint="default"/>
        <w:lang w:val="sk-SK" w:eastAsia="en-US" w:bidi="ar-SA"/>
      </w:rPr>
    </w:lvl>
    <w:lvl w:ilvl="7" w:tplc="16A28DEE">
      <w:numFmt w:val="bullet"/>
      <w:lvlText w:val="•"/>
      <w:lvlJc w:val="left"/>
      <w:pPr>
        <w:ind w:left="7408" w:hanging="123"/>
      </w:pPr>
      <w:rPr>
        <w:rFonts w:hint="default"/>
        <w:lang w:val="sk-SK" w:eastAsia="en-US" w:bidi="ar-SA"/>
      </w:rPr>
    </w:lvl>
    <w:lvl w:ilvl="8" w:tplc="894A4DF6">
      <w:numFmt w:val="bullet"/>
      <w:lvlText w:val="•"/>
      <w:lvlJc w:val="left"/>
      <w:pPr>
        <w:ind w:left="8435" w:hanging="123"/>
      </w:pPr>
      <w:rPr>
        <w:rFonts w:hint="default"/>
        <w:lang w:val="sk-SK" w:eastAsia="en-US" w:bidi="ar-SA"/>
      </w:rPr>
    </w:lvl>
  </w:abstractNum>
  <w:abstractNum w:abstractNumId="1" w15:restartNumberingAfterBreak="0">
    <w:nsid w:val="737F261A"/>
    <w:multiLevelType w:val="hybridMultilevel"/>
    <w:tmpl w:val="D1F8BEB8"/>
    <w:lvl w:ilvl="0" w:tplc="48869E1E">
      <w:start w:val="1"/>
      <w:numFmt w:val="upperLetter"/>
      <w:lvlText w:val="%1."/>
      <w:lvlJc w:val="left"/>
      <w:pPr>
        <w:ind w:left="410" w:hanging="306"/>
        <w:jc w:val="left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63CAAC5A">
      <w:start w:val="1"/>
      <w:numFmt w:val="decimal"/>
      <w:lvlText w:val="%2)"/>
      <w:lvlJc w:val="left"/>
      <w:pPr>
        <w:ind w:left="23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8BD4AFA4">
      <w:numFmt w:val="bullet"/>
      <w:lvlText w:val="•"/>
      <w:lvlJc w:val="left"/>
      <w:pPr>
        <w:ind w:left="1538" w:hanging="123"/>
      </w:pPr>
      <w:rPr>
        <w:rFonts w:hint="default"/>
        <w:lang w:val="sk-SK" w:eastAsia="en-US" w:bidi="ar-SA"/>
      </w:rPr>
    </w:lvl>
    <w:lvl w:ilvl="3" w:tplc="A9E435B4">
      <w:numFmt w:val="bullet"/>
      <w:lvlText w:val="•"/>
      <w:lvlJc w:val="left"/>
      <w:pPr>
        <w:ind w:left="2657" w:hanging="123"/>
      </w:pPr>
      <w:rPr>
        <w:rFonts w:hint="default"/>
        <w:lang w:val="sk-SK" w:eastAsia="en-US" w:bidi="ar-SA"/>
      </w:rPr>
    </w:lvl>
    <w:lvl w:ilvl="4" w:tplc="9D80B370">
      <w:numFmt w:val="bullet"/>
      <w:lvlText w:val="•"/>
      <w:lvlJc w:val="left"/>
      <w:pPr>
        <w:ind w:left="3776" w:hanging="123"/>
      </w:pPr>
      <w:rPr>
        <w:rFonts w:hint="default"/>
        <w:lang w:val="sk-SK" w:eastAsia="en-US" w:bidi="ar-SA"/>
      </w:rPr>
    </w:lvl>
    <w:lvl w:ilvl="5" w:tplc="45AE7758">
      <w:numFmt w:val="bullet"/>
      <w:lvlText w:val="•"/>
      <w:lvlJc w:val="left"/>
      <w:pPr>
        <w:ind w:left="4895" w:hanging="123"/>
      </w:pPr>
      <w:rPr>
        <w:rFonts w:hint="default"/>
        <w:lang w:val="sk-SK" w:eastAsia="en-US" w:bidi="ar-SA"/>
      </w:rPr>
    </w:lvl>
    <w:lvl w:ilvl="6" w:tplc="DC24DC5C">
      <w:numFmt w:val="bullet"/>
      <w:lvlText w:val="•"/>
      <w:lvlJc w:val="left"/>
      <w:pPr>
        <w:ind w:left="6014" w:hanging="123"/>
      </w:pPr>
      <w:rPr>
        <w:rFonts w:hint="default"/>
        <w:lang w:val="sk-SK" w:eastAsia="en-US" w:bidi="ar-SA"/>
      </w:rPr>
    </w:lvl>
    <w:lvl w:ilvl="7" w:tplc="4748E9B0">
      <w:numFmt w:val="bullet"/>
      <w:lvlText w:val="•"/>
      <w:lvlJc w:val="left"/>
      <w:pPr>
        <w:ind w:left="7133" w:hanging="123"/>
      </w:pPr>
      <w:rPr>
        <w:rFonts w:hint="default"/>
        <w:lang w:val="sk-SK" w:eastAsia="en-US" w:bidi="ar-SA"/>
      </w:rPr>
    </w:lvl>
    <w:lvl w:ilvl="8" w:tplc="B6D21EFA">
      <w:numFmt w:val="bullet"/>
      <w:lvlText w:val="•"/>
      <w:lvlJc w:val="left"/>
      <w:pPr>
        <w:ind w:left="8251" w:hanging="123"/>
      </w:pPr>
      <w:rPr>
        <w:rFonts w:hint="default"/>
        <w:lang w:val="sk-SK" w:eastAsia="en-US" w:bidi="ar-SA"/>
      </w:rPr>
    </w:lvl>
  </w:abstractNum>
  <w:num w:numId="1" w16cid:durableId="913245960">
    <w:abstractNumId w:val="0"/>
  </w:num>
  <w:num w:numId="2" w16cid:durableId="1914385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87"/>
    <w:rsid w:val="00AD750B"/>
    <w:rsid w:val="00E02187"/>
    <w:rsid w:val="00E230F9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DD18"/>
  <w15:docId w15:val="{318148C9-6D82-4849-B0B9-25370C76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10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34" w:hanging="12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Zofia Vroncova</dc:creator>
  <cp:lastModifiedBy>Zofia Vroncova</cp:lastModifiedBy>
  <cp:revision>2</cp:revision>
  <dcterms:created xsi:type="dcterms:W3CDTF">2025-03-04T17:03:00Z</dcterms:created>
  <dcterms:modified xsi:type="dcterms:W3CDTF">2025-03-04T17:03:00Z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17.00</vt:lpwstr>
  </property>
</Properties>
</file>